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r w:rsidR="0081674B">
        <w:rPr>
          <w:rFonts w:ascii="Arial" w:hAnsi="Arial" w:cs="Arial"/>
          <w:color w:val="3C3C3C"/>
          <w:sz w:val="27"/>
          <w:szCs w:val="27"/>
        </w:rPr>
        <w:tab/>
      </w:r>
      <w:bookmarkStart w:id="0" w:name="_GoBack"/>
      <w:bookmarkEnd w:id="0"/>
      <w:r w:rsidR="0081674B">
        <w:rPr>
          <w:rFonts w:ascii="Arial" w:hAnsi="Arial" w:cs="Arial"/>
          <w:color w:val="3C3C3C"/>
          <w:sz w:val="27"/>
          <w:szCs w:val="27"/>
        </w:rPr>
        <w:t xml:space="preserve"> </w:t>
      </w:r>
    </w:p>
    <w:p w:rsidR="00633A19" w:rsidRDefault="0081674B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СОБРАНИЕ ДЕПУТАТОВ ВЕРЕТЕНИНСКОГО СЕЛЬСОВЕТА </w:t>
      </w:r>
    </w:p>
    <w:p w:rsidR="0081674B" w:rsidRDefault="0081674B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ЖЕЛЕЗНОГОРСКОГО РАЙОНА КУРСКОЙ ОБЛАСТИ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Р Е Ш Е Н И Е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 xml:space="preserve">от </w:t>
      </w:r>
      <w:r w:rsidR="00BB1A5D">
        <w:rPr>
          <w:rFonts w:ascii="Arial" w:hAnsi="Arial" w:cs="Arial"/>
          <w:color w:val="3C3C3C"/>
          <w:sz w:val="27"/>
          <w:szCs w:val="27"/>
        </w:rPr>
        <w:t xml:space="preserve"> 26.01.</w:t>
      </w:r>
      <w:r w:rsidR="0081674B">
        <w:rPr>
          <w:rFonts w:ascii="Arial" w:hAnsi="Arial" w:cs="Arial"/>
          <w:color w:val="3C3C3C"/>
          <w:sz w:val="27"/>
          <w:szCs w:val="27"/>
        </w:rPr>
        <w:t>2017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г. № </w:t>
      </w:r>
      <w:r w:rsidR="00BB1A5D">
        <w:rPr>
          <w:rFonts w:ascii="Arial" w:hAnsi="Arial" w:cs="Arial"/>
          <w:color w:val="3C3C3C"/>
          <w:sz w:val="27"/>
          <w:szCs w:val="27"/>
        </w:rPr>
        <w:t>299</w:t>
      </w:r>
    </w:p>
    <w:p w:rsidR="00BB1A5D" w:rsidRDefault="00BB1A5D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Веретенино</w:t>
      </w:r>
      <w:proofErr w:type="spellEnd"/>
    </w:p>
    <w:p w:rsidR="00633A19" w:rsidRDefault="0081674B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«</w:t>
      </w:r>
      <w:r w:rsidR="00633A19">
        <w:rPr>
          <w:rFonts w:ascii="Arial" w:hAnsi="Arial" w:cs="Arial"/>
          <w:color w:val="3C3C3C"/>
          <w:sz w:val="27"/>
          <w:szCs w:val="27"/>
        </w:rPr>
        <w:t>Об утверждении Порядка отчуждения недвижимого</w:t>
      </w:r>
      <w:r w:rsidR="00633A19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633A19">
        <w:rPr>
          <w:rFonts w:ascii="Arial" w:hAnsi="Arial" w:cs="Arial"/>
          <w:color w:val="3C3C3C"/>
          <w:sz w:val="27"/>
          <w:szCs w:val="27"/>
        </w:rPr>
        <w:t xml:space="preserve">имущества, находящегося в собственности </w:t>
      </w:r>
      <w:r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Железногорского района Курской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области  и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 </w:t>
      </w:r>
      <w:r w:rsidR="00633A19">
        <w:rPr>
          <w:rFonts w:ascii="Arial" w:hAnsi="Arial" w:cs="Arial"/>
          <w:color w:val="3C3C3C"/>
          <w:sz w:val="27"/>
          <w:szCs w:val="27"/>
        </w:rPr>
        <w:t>арендуемого субъектами малого</w:t>
      </w:r>
      <w:r w:rsidR="00633A19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 w:rsidR="00633A19">
        <w:rPr>
          <w:rFonts w:ascii="Arial" w:hAnsi="Arial" w:cs="Arial"/>
          <w:color w:val="3C3C3C"/>
          <w:sz w:val="27"/>
          <w:szCs w:val="27"/>
        </w:rPr>
        <w:t>и среднего предпринимательства</w:t>
      </w:r>
      <w:r>
        <w:rPr>
          <w:rFonts w:ascii="Arial" w:hAnsi="Arial" w:cs="Arial"/>
          <w:color w:val="3C3C3C"/>
          <w:sz w:val="27"/>
          <w:szCs w:val="27"/>
        </w:rPr>
        <w:t>»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="0081674B">
        <w:rPr>
          <w:rFonts w:ascii="Arial" w:hAnsi="Arial" w:cs="Arial"/>
          <w:color w:val="3C3C3C"/>
          <w:sz w:val="27"/>
          <w:szCs w:val="27"/>
        </w:rPr>
        <w:t xml:space="preserve">        </w:t>
      </w:r>
      <w:r>
        <w:rPr>
          <w:rFonts w:ascii="Arial" w:hAnsi="Arial" w:cs="Arial"/>
          <w:color w:val="3C3C3C"/>
          <w:sz w:val="27"/>
          <w:szCs w:val="27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муниципального образования «Веретенинский сельсовет» Железногорского района Курской области </w:t>
      </w:r>
    </w:p>
    <w:p w:rsidR="00633A19" w:rsidRDefault="0081674B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СОБРАНИЕ ДЕПУТАТОВ ВЕРЕТЕНИНСКОГО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 xml:space="preserve">СЕЛЬСОВЕТА  </w:t>
      </w:r>
      <w:r w:rsidR="00633A19">
        <w:rPr>
          <w:rFonts w:ascii="Arial" w:hAnsi="Arial" w:cs="Arial"/>
          <w:color w:val="3C3C3C"/>
          <w:sz w:val="27"/>
          <w:szCs w:val="27"/>
        </w:rPr>
        <w:t>РЕШИЛ</w:t>
      </w:r>
      <w:r>
        <w:rPr>
          <w:rFonts w:ascii="Arial" w:hAnsi="Arial" w:cs="Arial"/>
          <w:color w:val="3C3C3C"/>
          <w:sz w:val="27"/>
          <w:szCs w:val="27"/>
        </w:rPr>
        <w:t>О</w:t>
      </w:r>
      <w:proofErr w:type="gramEnd"/>
      <w:r w:rsidR="00633A19">
        <w:rPr>
          <w:rFonts w:ascii="Arial" w:hAnsi="Arial" w:cs="Arial"/>
          <w:color w:val="3C3C3C"/>
          <w:sz w:val="27"/>
          <w:szCs w:val="27"/>
        </w:rPr>
        <w:t>:</w:t>
      </w:r>
    </w:p>
    <w:p w:rsidR="00633A19" w:rsidRDefault="0081674B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</w:t>
      </w:r>
      <w:r w:rsidR="00633A19">
        <w:rPr>
          <w:rFonts w:ascii="Arial" w:hAnsi="Arial" w:cs="Arial"/>
          <w:color w:val="3C3C3C"/>
          <w:sz w:val="27"/>
          <w:szCs w:val="27"/>
        </w:rPr>
        <w:t xml:space="preserve">1. Утвердить прилагаемый Порядок отчуждения недвижимого имущества, находящегося в собственности </w:t>
      </w:r>
      <w:r>
        <w:rPr>
          <w:rFonts w:ascii="Arial" w:hAnsi="Arial" w:cs="Arial"/>
          <w:color w:val="3C3C3C"/>
          <w:sz w:val="27"/>
          <w:szCs w:val="27"/>
        </w:rPr>
        <w:t xml:space="preserve">муниципального образования «Веретенинский сельсовет» Железногорского района Курской области </w:t>
      </w:r>
      <w:r w:rsidR="00633A19">
        <w:rPr>
          <w:rFonts w:ascii="Arial" w:hAnsi="Arial" w:cs="Arial"/>
          <w:color w:val="3C3C3C"/>
          <w:sz w:val="27"/>
          <w:szCs w:val="27"/>
        </w:rPr>
        <w:t>и арендуемого субъектами малого и среднего предпринимательства согласно приложению.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2. Настоящее решение вступает в силу с момента его обнародования.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 Контроль за выполнением оставляю за собой.</w:t>
      </w:r>
    </w:p>
    <w:p w:rsidR="00633A19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Председатель Собрания депутатов </w:t>
      </w:r>
    </w:p>
    <w:p w:rsidR="0081674B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Веретенинского сельсовета            </w:t>
      </w:r>
    </w:p>
    <w:p w:rsidR="0081674B" w:rsidRP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Железногорского района </w:t>
      </w:r>
    </w:p>
    <w:p w:rsidR="0081674B" w:rsidRDefault="0081674B" w:rsidP="0081674B">
      <w:pPr>
        <w:rPr>
          <w:sz w:val="28"/>
          <w:szCs w:val="28"/>
        </w:rPr>
      </w:pPr>
      <w:r w:rsidRPr="0081674B">
        <w:rPr>
          <w:sz w:val="28"/>
          <w:szCs w:val="28"/>
        </w:rPr>
        <w:t xml:space="preserve">Курской области                                                         </w:t>
      </w:r>
      <w:r>
        <w:rPr>
          <w:sz w:val="28"/>
          <w:szCs w:val="28"/>
        </w:rPr>
        <w:t xml:space="preserve">              </w:t>
      </w:r>
      <w:r w:rsidRPr="0081674B">
        <w:rPr>
          <w:sz w:val="28"/>
          <w:szCs w:val="28"/>
        </w:rPr>
        <w:t>Л.В. Гончарова.</w:t>
      </w:r>
    </w:p>
    <w:p w:rsidR="0081674B" w:rsidRDefault="0081674B" w:rsidP="0081674B">
      <w:pPr>
        <w:rPr>
          <w:sz w:val="28"/>
          <w:szCs w:val="28"/>
        </w:rPr>
      </w:pPr>
    </w:p>
    <w:p w:rsidR="0081674B" w:rsidRDefault="0081674B" w:rsidP="0081674B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Веретенинского сельсовета </w:t>
      </w:r>
    </w:p>
    <w:p w:rsidR="0081674B" w:rsidRPr="0081674B" w:rsidRDefault="0081674B" w:rsidP="0081674B">
      <w:pPr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Курской области                            Е.М.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>.</w:t>
      </w:r>
    </w:p>
    <w:p w:rsidR="00633A19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 </w:t>
      </w:r>
    </w:p>
    <w:p w:rsidR="0081674B" w:rsidRDefault="0081674B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633A19" w:rsidRDefault="00633A19" w:rsidP="0081674B">
      <w:pPr>
        <w:jc w:val="right"/>
      </w:pPr>
      <w:r>
        <w:t>Приложение</w:t>
      </w:r>
      <w:r>
        <w:br/>
        <w:t>к решению Со</w:t>
      </w:r>
      <w:r w:rsidR="0081674B">
        <w:t>брания депутатов</w:t>
      </w:r>
    </w:p>
    <w:p w:rsidR="0081674B" w:rsidRDefault="0081674B" w:rsidP="0081674B">
      <w:pPr>
        <w:jc w:val="right"/>
      </w:pPr>
      <w:r>
        <w:t xml:space="preserve">Веретенинского сельсовета </w:t>
      </w:r>
    </w:p>
    <w:p w:rsidR="0081674B" w:rsidRDefault="0081674B" w:rsidP="0081674B">
      <w:pPr>
        <w:jc w:val="right"/>
      </w:pPr>
      <w:r>
        <w:t>Железногорского района №</w:t>
      </w:r>
      <w:r w:rsidR="00BB1A5D">
        <w:t xml:space="preserve"> 299</w:t>
      </w:r>
      <w:r>
        <w:t xml:space="preserve"> от</w:t>
      </w:r>
      <w:r w:rsidR="00BB1A5D">
        <w:t xml:space="preserve"> 26.01.</w:t>
      </w:r>
      <w:r>
        <w:t>2017 г.</w:t>
      </w:r>
    </w:p>
    <w:p w:rsidR="0081674B" w:rsidRDefault="0081674B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ПОРЯДОК</w:t>
      </w:r>
      <w:r>
        <w:rPr>
          <w:rFonts w:ascii="Arial" w:hAnsi="Arial" w:cs="Arial"/>
          <w:color w:val="3C3C3C"/>
          <w:sz w:val="27"/>
          <w:szCs w:val="27"/>
        </w:rPr>
        <w:br/>
        <w:t xml:space="preserve">отчуждения недвижимого имущества, находящегося в собственности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муниципального образования «Веретенинский сельсовет» Железногорского района Курской </w:t>
      </w:r>
      <w:proofErr w:type="gramStart"/>
      <w:r w:rsidR="0081674B">
        <w:rPr>
          <w:rFonts w:ascii="Arial" w:hAnsi="Arial" w:cs="Arial"/>
          <w:color w:val="3C3C3C"/>
          <w:sz w:val="27"/>
          <w:szCs w:val="27"/>
        </w:rPr>
        <w:t xml:space="preserve">области </w:t>
      </w:r>
      <w:r>
        <w:rPr>
          <w:rFonts w:ascii="Arial" w:hAnsi="Arial" w:cs="Arial"/>
          <w:color w:val="3C3C3C"/>
          <w:sz w:val="27"/>
          <w:szCs w:val="27"/>
        </w:rPr>
        <w:t xml:space="preserve"> и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арендуемого субъектами малого и среднего предпринимательства</w:t>
      </w:r>
    </w:p>
    <w:p w:rsidR="00633A19" w:rsidRPr="00B62068" w:rsidRDefault="00633A19" w:rsidP="00633A19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>Раздел I. Общие положения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1.1. Настоящий Порядок отчуждения недвижимого имущества, находящегося в собственности </w:t>
      </w:r>
      <w:r w:rsidR="0081674B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 xml:space="preserve"> и арендуемого субъектами малого и среднего предпринимательства (далее Порядок), разработан в соответствии с Федеральным законом от 21.12.2001 года №178-ФЗ «О приватизации государственного и муниципального имущества»,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года №209-ФЗ «О развитии малого и среднего предпринимательства в Российской Федерации», Уставом </w:t>
      </w:r>
      <w:r w:rsidR="0081674B">
        <w:rPr>
          <w:rFonts w:ascii="Arial" w:hAnsi="Arial" w:cs="Arial"/>
          <w:color w:val="3C3C3C"/>
          <w:sz w:val="27"/>
          <w:szCs w:val="27"/>
        </w:rPr>
        <w:t>муниципального образования «Веретенинский сельсовет» Железногорского района Курской обл</w:t>
      </w:r>
      <w:r w:rsidR="009336A3">
        <w:rPr>
          <w:rFonts w:ascii="Arial" w:hAnsi="Arial" w:cs="Arial"/>
          <w:color w:val="3C3C3C"/>
          <w:sz w:val="27"/>
          <w:szCs w:val="27"/>
        </w:rPr>
        <w:t>а</w:t>
      </w:r>
      <w:r w:rsidR="0081674B">
        <w:rPr>
          <w:rFonts w:ascii="Arial" w:hAnsi="Arial" w:cs="Arial"/>
          <w:color w:val="3C3C3C"/>
          <w:sz w:val="27"/>
          <w:szCs w:val="27"/>
        </w:rPr>
        <w:t>сти</w:t>
      </w:r>
      <w:r>
        <w:rPr>
          <w:rFonts w:ascii="Arial" w:hAnsi="Arial" w:cs="Arial"/>
          <w:color w:val="3C3C3C"/>
          <w:sz w:val="27"/>
          <w:szCs w:val="27"/>
        </w:rPr>
        <w:t>.</w:t>
      </w:r>
      <w:r>
        <w:rPr>
          <w:rFonts w:ascii="Arial" w:hAnsi="Arial" w:cs="Arial"/>
          <w:color w:val="3C3C3C"/>
          <w:sz w:val="27"/>
          <w:szCs w:val="27"/>
        </w:rPr>
        <w:br/>
        <w:t xml:space="preserve">1.2. Настоящий Порядок регулирует отношения, возникающие в связи с отчуждением из собственности </w:t>
      </w:r>
      <w:r w:rsidR="00B62068">
        <w:rPr>
          <w:rFonts w:ascii="Arial" w:hAnsi="Arial" w:cs="Arial"/>
          <w:color w:val="3C3C3C"/>
          <w:sz w:val="27"/>
          <w:szCs w:val="27"/>
        </w:rPr>
        <w:t>МО «Веретенинский сельсовет»</w:t>
      </w:r>
      <w:r>
        <w:rPr>
          <w:rFonts w:ascii="Arial" w:hAnsi="Arial" w:cs="Arial"/>
          <w:color w:val="3C3C3C"/>
          <w:sz w:val="27"/>
          <w:szCs w:val="27"/>
        </w:rPr>
        <w:t xml:space="preserve"> недвижимого имущества, арендуемого субъектами малого или среднего предпринимательства (далее арендуемое имущество), в том числе особенности участия субъектов малого и среднего предпринимательства в приватизации арендуемого ими имущества.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1.3. Действие Порядка не распространяется на:</w:t>
      </w:r>
      <w:r>
        <w:rPr>
          <w:rFonts w:ascii="Arial" w:hAnsi="Arial" w:cs="Arial"/>
          <w:color w:val="3C3C3C"/>
          <w:sz w:val="27"/>
          <w:szCs w:val="27"/>
        </w:rPr>
        <w:br/>
        <w:t>1) недвижимое имущество, принадлежащее муниципальным учреждениям на праве оперативного управления;</w:t>
      </w:r>
      <w:r>
        <w:rPr>
          <w:rFonts w:ascii="Arial" w:hAnsi="Arial" w:cs="Arial"/>
          <w:color w:val="3C3C3C"/>
          <w:sz w:val="27"/>
          <w:szCs w:val="27"/>
        </w:rPr>
        <w:br/>
        <w:t>2) недвижимое имущество, которое ограничено в обороте.</w:t>
      </w:r>
    </w:p>
    <w:p w:rsidR="00633A19" w:rsidRPr="00B62068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>Раздел II. Особенности отчуждения недвижимого имущества и преимущественное право на приобретение арендуемого имущества</w:t>
      </w:r>
    </w:p>
    <w:p w:rsidR="00B62068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2.1. Решение по приватизации муниципального имущества принимается решением </w:t>
      </w:r>
      <w:r w:rsidR="00B62068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области.</w:t>
      </w:r>
      <w:r>
        <w:rPr>
          <w:rFonts w:ascii="Arial" w:hAnsi="Arial" w:cs="Arial"/>
          <w:color w:val="3C3C3C"/>
          <w:sz w:val="27"/>
          <w:szCs w:val="27"/>
        </w:rPr>
        <w:br/>
      </w: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2.2.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имущества из собственности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>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2.3. Указанное в пункте 2.2. настоящего Порядка преимущественное право может быть предоставлено субъектам малого и среднего предпринимательства при условии, что: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соответствии с договором или договорами аренды такого имущества;</w:t>
      </w:r>
      <w:r>
        <w:rPr>
          <w:rFonts w:ascii="Arial" w:hAnsi="Arial" w:cs="Arial"/>
          <w:color w:val="3C3C3C"/>
          <w:sz w:val="27"/>
          <w:szCs w:val="27"/>
        </w:rPr>
        <w:br/>
        <w:t>2) арендная плата за арендуемое имущество перечислялась надлежащим образом в течение срока, указанного в подпункте 1 настоящего пункта, при этом арендатор арендуемого имущества признается надлежаще исполняющим договорные обязательства в случае отсутствия факта привлечения арендатора к гражданско-правовой ответственности при исполнении сторонами договора аренды и отсутствия текущей задолженности по арендной плате на момент рассмотрения в Комиссии документов, подтверждающих соответствие условиям предоставления преимущественного права на приобретение арендуемого имущества;</w:t>
      </w:r>
      <w:r>
        <w:rPr>
          <w:rFonts w:ascii="Arial" w:hAnsi="Arial" w:cs="Arial"/>
          <w:color w:val="3C3C3C"/>
          <w:sz w:val="27"/>
          <w:szCs w:val="27"/>
        </w:rPr>
        <w:br/>
        <w:t>3) площадь арендуемого имущества соответствует предельному значению, не более 1500 кв. м;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4) арендуемое имущество не включено в Перечень объектов, находящихся в собственности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 xml:space="preserve">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решением </w:t>
      </w:r>
      <w:r w:rsidR="00B62068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2.4. Предоставляемое арендатору – субъекту малого и среднего предпринимательства – преимущественное право на приобретение </w:t>
      </w:r>
      <w:r>
        <w:rPr>
          <w:rFonts w:ascii="Arial" w:hAnsi="Arial" w:cs="Arial"/>
          <w:color w:val="3C3C3C"/>
          <w:sz w:val="27"/>
          <w:szCs w:val="27"/>
        </w:rPr>
        <w:lastRenderedPageBreak/>
        <w:t>арендуемого имущества распространяется на любое количество арендуемых субъектом малого и среднего предпринимательства помещений при соблюдении по отношению к каждому помещению требований подпунктов 1, 2, 4 пункта 2.3. настоящего Порядка и одновременном соблюдении по отношению ко всей совокупности помещений норм подпункта 3 пункта 2.3. настоящего Порядка.</w:t>
      </w:r>
      <w:r>
        <w:rPr>
          <w:rFonts w:ascii="Arial" w:hAnsi="Arial" w:cs="Arial"/>
          <w:color w:val="3C3C3C"/>
          <w:sz w:val="27"/>
          <w:szCs w:val="27"/>
        </w:rPr>
        <w:br/>
        <w:t>2.5.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33A19" w:rsidRPr="00B62068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>Раздел III. Критерии отнесения арендаторов муниципального имущества к категории субъектов малого и среднего предпринимательства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следующим условиям:</w:t>
      </w:r>
      <w:r>
        <w:rPr>
          <w:rFonts w:ascii="Arial" w:hAnsi="Arial" w:cs="Arial"/>
          <w:color w:val="3C3C3C"/>
          <w:sz w:val="27"/>
          <w:szCs w:val="27"/>
        </w:rPr>
        <w:br/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 от ста одного до двухсот пятидесяти человек включительно для средних предприятий, до ста человек включительно для малых предприятий, до пятнадцати человек для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микропредприятий</w:t>
      </w:r>
      <w:proofErr w:type="spellEnd"/>
      <w:r>
        <w:rPr>
          <w:rFonts w:ascii="Arial" w:hAnsi="Arial" w:cs="Arial"/>
          <w:color w:val="3C3C3C"/>
          <w:sz w:val="27"/>
          <w:szCs w:val="27"/>
        </w:rPr>
        <w:t>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3) выручка от реализации товаров (работ, услуг) без учета налогов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постановлением Правительства Российской </w:t>
      </w: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предпринимательства»: средние предприятия – один миллиард рублей, малые предприятия – четыреста миллионов рублей,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микропредприятия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– шестьдесят миллионов рублей.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3.2. Категория субъекта малого или среднего предпринимательства определяется в соответствии с наибольшим по значению условием, установленным подпунктами 2 и 3 пункта 3.1. настоящего Порядка.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3.3. Проверку соответствия арендаторов муниципального имущества критериям отнесения к субъектам малого или среднего предпринимательства и требованиям на предоставление преимущественного права на приобретение арендуемого ими имущества осуществляет, создаваемая распоряжением Администрации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 xml:space="preserve">, комиссия по проверке соответствия арендаторов критериям отнесения к субъектам малого и среднего предпринимательства и требованиям на предоставление преимущественного права на приобретение арендуемого имущества (далее – Комиссия), которая формируется из специалистов Администрации </w:t>
      </w:r>
      <w:r w:rsidR="00B62068">
        <w:rPr>
          <w:rFonts w:ascii="Arial" w:hAnsi="Arial" w:cs="Arial"/>
          <w:color w:val="3C3C3C"/>
          <w:sz w:val="27"/>
          <w:szCs w:val="27"/>
        </w:rPr>
        <w:t>Веретенинского сельсовета Железногорского района</w:t>
      </w:r>
      <w:r>
        <w:rPr>
          <w:rFonts w:ascii="Arial" w:hAnsi="Arial" w:cs="Arial"/>
          <w:color w:val="3C3C3C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3.4. Заявления арендаторов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имущества, а также прилагаемые к ним документы, рассматриваются на заседании Комиссии.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3.5. Администрация в тридцатидневный срок с даты получения заявления арендатора о соответствии 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ими имущества письменно сообщает арендатору решение Комиссии.</w:t>
      </w:r>
    </w:p>
    <w:p w:rsidR="00633A19" w:rsidRPr="00B62068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color w:val="3C3C3C"/>
          <w:sz w:val="27"/>
          <w:szCs w:val="27"/>
        </w:rPr>
      </w:pPr>
      <w:r w:rsidRPr="00B62068">
        <w:rPr>
          <w:rFonts w:ascii="Arial" w:hAnsi="Arial" w:cs="Arial"/>
          <w:i/>
          <w:color w:val="3C3C3C"/>
          <w:sz w:val="27"/>
          <w:szCs w:val="27"/>
        </w:rPr>
        <w:t>Раздел IV. Порядок реализации преимущественного права арендаторов на приобретение арендуемого имущества при отсутствии заявления о реализации преимущественного права на приобретение арендуемого имущества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4.1. При отсутствии заявления о соответствии условиям отнесения к категориям субъектов малого или среднего предпринимательства и о реализации преимущественного права на приобретение арендуемого имущества от арендатора имущества решение о включении такого имущества в Прогнозный план приватизации муниципального имущества </w:t>
      </w:r>
      <w:r w:rsidR="00B62068">
        <w:rPr>
          <w:rFonts w:ascii="Arial" w:hAnsi="Arial" w:cs="Arial"/>
          <w:color w:val="3C3C3C"/>
          <w:sz w:val="27"/>
          <w:szCs w:val="27"/>
        </w:rPr>
        <w:t>МО «Веретенинский сельсовет»</w:t>
      </w:r>
      <w:r>
        <w:rPr>
          <w:rFonts w:ascii="Arial" w:hAnsi="Arial" w:cs="Arial"/>
          <w:color w:val="3C3C3C"/>
          <w:sz w:val="27"/>
          <w:szCs w:val="27"/>
        </w:rPr>
        <w:t xml:space="preserve"> принимается в соответствии с Положением о приватизации муниципального имущества, утверждаемым решением </w:t>
      </w:r>
      <w:r w:rsidR="00B62068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</w:t>
      </w:r>
      <w:r>
        <w:rPr>
          <w:rFonts w:ascii="Arial" w:hAnsi="Arial" w:cs="Arial"/>
          <w:color w:val="3C3C3C"/>
          <w:sz w:val="27"/>
          <w:szCs w:val="27"/>
        </w:rPr>
        <w:t>.</w:t>
      </w:r>
      <w:r>
        <w:rPr>
          <w:rFonts w:ascii="Arial" w:hAnsi="Arial" w:cs="Arial"/>
          <w:color w:val="3C3C3C"/>
          <w:sz w:val="27"/>
          <w:szCs w:val="27"/>
        </w:rPr>
        <w:br/>
        <w:t xml:space="preserve">4.2. В постановлении Администрации </w:t>
      </w:r>
      <w:r w:rsidR="00B62068">
        <w:rPr>
          <w:rFonts w:ascii="Arial" w:hAnsi="Arial" w:cs="Arial"/>
          <w:color w:val="3C3C3C"/>
          <w:sz w:val="27"/>
          <w:szCs w:val="27"/>
        </w:rPr>
        <w:t>Веретенинского сельсовета</w:t>
      </w:r>
      <w:r w:rsidR="009336A3">
        <w:rPr>
          <w:rFonts w:ascii="Arial" w:hAnsi="Arial" w:cs="Arial"/>
          <w:color w:val="3C3C3C"/>
          <w:sz w:val="27"/>
          <w:szCs w:val="27"/>
        </w:rPr>
        <w:t xml:space="preserve"> Железногорского района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 </w:t>
      </w:r>
      <w:r>
        <w:rPr>
          <w:rFonts w:ascii="Arial" w:hAnsi="Arial" w:cs="Arial"/>
          <w:color w:val="3C3C3C"/>
          <w:sz w:val="27"/>
          <w:szCs w:val="27"/>
        </w:rPr>
        <w:t xml:space="preserve"> об условиях приватизации муниципального имущества предусматривается преимущественное право арендаторов </w:t>
      </w:r>
      <w:r>
        <w:rPr>
          <w:rFonts w:ascii="Arial" w:hAnsi="Arial" w:cs="Arial"/>
          <w:color w:val="3C3C3C"/>
          <w:sz w:val="27"/>
          <w:szCs w:val="27"/>
        </w:rPr>
        <w:lastRenderedPageBreak/>
        <w:t>такого имущества, соответствующих установленным пунктами 2.3. и 3.1. настоящего Порядка требованиям, на его приобретение.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4.3. В течение десяти дней с даты принятия постановления Администрации </w:t>
      </w:r>
      <w:r w:rsidR="00B62068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 xml:space="preserve"> об условиях приватизации арендуемого субъектами малого и среднего предпринимательства имущества, Комиссия направляет арендаторам – субъектам малого и среднего предпринимательства, соответствующим установленным пунктами 2.3. и 3.1. настоящего Порядка требованиям, копию указанного постановления об условиях приватизации муниципального имущества, предложение о заключении договоров купли-продажи муниципального имущества (далее – предложение), проекты договоров купли-продажи арендуемого имущества и договоров о его залоге, а также уведомление о необходимости направления в Администрацию </w:t>
      </w:r>
      <w:r w:rsidR="008567FE">
        <w:rPr>
          <w:rFonts w:ascii="Arial" w:hAnsi="Arial" w:cs="Arial"/>
          <w:color w:val="3C3C3C"/>
          <w:sz w:val="27"/>
          <w:szCs w:val="27"/>
        </w:rPr>
        <w:t>Веретенинского сельсовета Железногорского района</w:t>
      </w:r>
      <w:r>
        <w:rPr>
          <w:rFonts w:ascii="Arial" w:hAnsi="Arial" w:cs="Arial"/>
          <w:color w:val="3C3C3C"/>
          <w:sz w:val="27"/>
          <w:szCs w:val="27"/>
        </w:rPr>
        <w:t xml:space="preserve"> до истечения срока, установленного пунктом 4.4. настоящего Порядка, заявления о соответствии условиям отнесения к категориям субъектов малого и среднего предпринимательства с приложением подтверждающих документов.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В течение десяти дней с даты принятия постановления Администрации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 xml:space="preserve"> об условиях приватизации арендуемого субъектами малого и среднего предпринимательства имущества, Комиссия публикует объявление о продаже путем предоставления преимущественного права на приобретение арендуемого имущества субъекту малого или среднего предпринимательства, соответствующего установленным пунктами 2.3. и 3.1. настоящего Порядка требованиям.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Данное объявление должно содержать: наименование субъекта малого или среднего предпринимательства, адрес, назначение, площадь и рыночную стоимость арендуемого имущества.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проектов договора купли-продажи арендуемого имущества и договора о его залоге.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4.5. При заключении договора купли-продажи арендуемого имущества необходимо наличие заявления арендатора о соответствии условиям отнесения к категориям субъектов малого и среднего предпринимательства, установленным пунктом 3.1. настоящего Порядка.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4.6. В любой день до истечения срока, установленного пунктом 4.4. настоящего Порядка, субъекты малого и среднего предпринимательства вправе подать в Администрацию </w:t>
      </w:r>
      <w:r w:rsidR="008567FE">
        <w:rPr>
          <w:rFonts w:ascii="Arial" w:hAnsi="Arial" w:cs="Arial"/>
          <w:color w:val="3C3C3C"/>
          <w:sz w:val="27"/>
          <w:szCs w:val="27"/>
        </w:rPr>
        <w:t>Веретенинского сельсовета Железногорского района</w:t>
      </w:r>
      <w:r>
        <w:rPr>
          <w:rFonts w:ascii="Arial" w:hAnsi="Arial" w:cs="Arial"/>
          <w:color w:val="3C3C3C"/>
          <w:sz w:val="27"/>
          <w:szCs w:val="27"/>
        </w:rPr>
        <w:t xml:space="preserve"> в письменной форме заявление об отказе от использования преимущественного права на приобретение арендуемого имущества.</w:t>
      </w:r>
    </w:p>
    <w:p w:rsidR="008567FE" w:rsidRDefault="008567FE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8567FE">
        <w:rPr>
          <w:rFonts w:ascii="Arial" w:hAnsi="Arial" w:cs="Arial"/>
          <w:i/>
          <w:color w:val="3C3C3C"/>
          <w:sz w:val="27"/>
          <w:szCs w:val="27"/>
        </w:rPr>
        <w:t>Раздел V. Порядок реализации преимущественного права арендаторов на приобретение арендуемого имущества при наличии заявления о реализации преимущественного права на приобретение арендуемого имущества</w:t>
      </w:r>
      <w:r w:rsidRPr="008567FE">
        <w:rPr>
          <w:rFonts w:ascii="Arial" w:hAnsi="Arial" w:cs="Arial"/>
          <w:i/>
          <w:color w:val="3C3C3C"/>
          <w:sz w:val="27"/>
          <w:szCs w:val="27"/>
        </w:rPr>
        <w:br/>
      </w:r>
      <w:r>
        <w:rPr>
          <w:rFonts w:ascii="Arial" w:hAnsi="Arial" w:cs="Arial"/>
          <w:color w:val="3C3C3C"/>
          <w:sz w:val="27"/>
          <w:szCs w:val="27"/>
        </w:rPr>
        <w:t xml:space="preserve">5.1. Субъект малого или среднего предпринимательства, соответствующий установленным пунктами 2.3. и 3.1. настоящего Порядка требованиям, по своей инициативе вправе направить в Администрацию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 xml:space="preserve"> заявление о соответствии условиям отнесения к категориям субъектов малого и среднего предпринимательства и заявление о реализации преимущественного права на приобретение арендуемого ими имущества, не включенного в Перечень объектов, находящихся в собственности </w:t>
      </w:r>
      <w:r w:rsidR="008567FE">
        <w:rPr>
          <w:rFonts w:ascii="Arial" w:hAnsi="Arial" w:cs="Arial"/>
          <w:color w:val="3C3C3C"/>
          <w:sz w:val="27"/>
          <w:szCs w:val="27"/>
        </w:rPr>
        <w:t>МО «Веретенинский сельсовет»</w:t>
      </w:r>
      <w:r>
        <w:rPr>
          <w:rFonts w:ascii="Arial" w:hAnsi="Arial" w:cs="Arial"/>
          <w:color w:val="3C3C3C"/>
          <w:sz w:val="27"/>
          <w:szCs w:val="27"/>
        </w:rPr>
        <w:t xml:space="preserve">, не подлежащих приватизации и предназначенных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решением </w:t>
      </w:r>
      <w:r w:rsidR="008567FE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</w:t>
      </w:r>
      <w:r>
        <w:rPr>
          <w:rFonts w:ascii="Arial" w:hAnsi="Arial" w:cs="Arial"/>
          <w:color w:val="3C3C3C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5.2. Указанное в пункте 5.1. настоящего Порядка заявление направляется в Комиссию для: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1) подготовки в двухмесячный срок с даты получения заявления проекта решения </w:t>
      </w:r>
      <w:r w:rsidR="008567FE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</w:t>
      </w:r>
      <w:r>
        <w:rPr>
          <w:rFonts w:ascii="Arial" w:hAnsi="Arial" w:cs="Arial"/>
          <w:color w:val="3C3C3C"/>
          <w:sz w:val="27"/>
          <w:szCs w:val="27"/>
        </w:rPr>
        <w:t xml:space="preserve"> о внесении соответствующих изменений в Прогнозный план приватизации муниципального имущества </w:t>
      </w:r>
      <w:r w:rsidR="008567FE">
        <w:rPr>
          <w:rFonts w:ascii="Arial" w:hAnsi="Arial" w:cs="Arial"/>
          <w:color w:val="3C3C3C"/>
          <w:sz w:val="27"/>
          <w:szCs w:val="27"/>
        </w:rPr>
        <w:t>МО «Веретенинский сельсовет»</w:t>
      </w:r>
      <w:r>
        <w:rPr>
          <w:rFonts w:ascii="Arial" w:hAnsi="Arial" w:cs="Arial"/>
          <w:color w:val="3C3C3C"/>
          <w:sz w:val="27"/>
          <w:szCs w:val="27"/>
        </w:rPr>
        <w:t xml:space="preserve"> на соответствующий год и передачи на утверждение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Собрания депутатов Веретенинского сельсовета Железногорского района Курской области </w:t>
      </w:r>
      <w:r>
        <w:rPr>
          <w:rFonts w:ascii="Arial" w:hAnsi="Arial" w:cs="Arial"/>
          <w:color w:val="3C3C3C"/>
          <w:sz w:val="27"/>
          <w:szCs w:val="27"/>
        </w:rPr>
        <w:t xml:space="preserve"> в соответствии с Положением о приватизации муниципального имущества, утверждаемым решением </w:t>
      </w:r>
      <w:r w:rsidR="008567FE">
        <w:rPr>
          <w:rFonts w:ascii="Arial" w:hAnsi="Arial" w:cs="Arial"/>
          <w:color w:val="3C3C3C"/>
          <w:sz w:val="27"/>
          <w:szCs w:val="27"/>
        </w:rPr>
        <w:t>Собрания депутатов Веретенинского сельсовета Железногорского района Курской области №__ от____</w:t>
      </w:r>
      <w:r>
        <w:rPr>
          <w:rFonts w:ascii="Arial" w:hAnsi="Arial" w:cs="Arial"/>
          <w:color w:val="3C3C3C"/>
          <w:sz w:val="27"/>
          <w:szCs w:val="27"/>
        </w:rPr>
        <w:t xml:space="preserve">, в случае если объект не включен в Прогнозный план приватизации муниципального имущества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МО «Веретенинский сельсовет» </w:t>
      </w:r>
      <w:r>
        <w:rPr>
          <w:rFonts w:ascii="Arial" w:hAnsi="Arial" w:cs="Arial"/>
          <w:color w:val="3C3C3C"/>
          <w:sz w:val="27"/>
          <w:szCs w:val="27"/>
        </w:rPr>
        <w:t>на соответствующий год;</w:t>
      </w:r>
      <w:r>
        <w:rPr>
          <w:rFonts w:ascii="Arial" w:hAnsi="Arial" w:cs="Arial"/>
          <w:color w:val="3C3C3C"/>
          <w:sz w:val="27"/>
          <w:szCs w:val="27"/>
        </w:rPr>
        <w:br/>
        <w:t>2) обеспечения в двухмесячный срок с даты получения заявления заключения договора на проведение оценки рыночной стоимости арендуемого имущества;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3) подготовки и передачи на подписание главой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</w:t>
      </w:r>
      <w:r>
        <w:rPr>
          <w:rFonts w:ascii="Arial" w:hAnsi="Arial" w:cs="Arial"/>
          <w:color w:val="3C3C3C"/>
          <w:sz w:val="27"/>
          <w:szCs w:val="27"/>
        </w:rPr>
        <w:t xml:space="preserve">проекта постановления Администрации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>об условиях приватизации арендуемого имущества в двухнедельный срок с даты принятия отчета о его оценке;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4) направления заявителю проектов договора купли-продажи арендуемого имущества и договора о его залоге в десятидневный срок с даты принятия постановления Администрации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>об условиях приватизации арендуемого имущества.</w:t>
      </w:r>
      <w:r>
        <w:rPr>
          <w:rFonts w:ascii="Arial" w:hAnsi="Arial" w:cs="Arial"/>
          <w:color w:val="3C3C3C"/>
          <w:sz w:val="27"/>
          <w:szCs w:val="27"/>
        </w:rPr>
        <w:br/>
      </w:r>
      <w:r>
        <w:rPr>
          <w:rFonts w:ascii="Arial" w:hAnsi="Arial" w:cs="Arial"/>
          <w:color w:val="3C3C3C"/>
          <w:sz w:val="27"/>
          <w:szCs w:val="27"/>
        </w:rPr>
        <w:lastRenderedPageBreak/>
        <w:t>5.3. В случае если заявитель не соответствует требованиям, установленным пунктом 2.3. настоящего Порядка,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Комиссия на основании протокола заседания в тридцатидневный срок с даты получения заявления возвращает его арендатору с указанием причины отказа в приобретении арендуемого имущества.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8567FE">
        <w:rPr>
          <w:rFonts w:ascii="Arial" w:hAnsi="Arial" w:cs="Arial"/>
          <w:i/>
          <w:color w:val="3C3C3C"/>
          <w:sz w:val="27"/>
          <w:szCs w:val="27"/>
        </w:rPr>
        <w:t>Раздел VI. Утрата преимущественного права на приобретение арендуемого</w:t>
      </w:r>
      <w:r>
        <w:rPr>
          <w:rFonts w:ascii="Arial" w:hAnsi="Arial" w:cs="Arial"/>
          <w:color w:val="3C3C3C"/>
          <w:sz w:val="27"/>
          <w:szCs w:val="27"/>
        </w:rPr>
        <w:t xml:space="preserve"> имущества</w:t>
      </w:r>
      <w:r>
        <w:rPr>
          <w:rFonts w:ascii="Arial" w:hAnsi="Arial" w:cs="Arial"/>
          <w:color w:val="3C3C3C"/>
          <w:sz w:val="27"/>
          <w:szCs w:val="27"/>
        </w:rPr>
        <w:br/>
        <w:t>6.1. Субъекты малого и среднего предпринимательства утрачивают преимущественное право на приобретение арендуемого имущества: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1) с момента отказа субъекта малого или среднего предпринимательства от заключения договора купли-продажи арендуемого имущества и (или) договора о залоге имущества, приобретаемого в рассрочку;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2) по истечении тридцати дней со дня получения субъектом малого или среднего предпринимательства предложения и (или) проектов договора купли-продажи арендуемого имущества и договора о его залоге в случае, если эти договоры не подписаны субъектом малого или среднего предпринимательства в указанный срок;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6.2.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Администрация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района Курской области </w:t>
      </w:r>
      <w:r>
        <w:rPr>
          <w:rFonts w:ascii="Arial" w:hAnsi="Arial" w:cs="Arial"/>
          <w:color w:val="3C3C3C"/>
          <w:sz w:val="27"/>
          <w:szCs w:val="27"/>
        </w:rPr>
        <w:t>принимает одно из следующих постановлений: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1) о внесении изменений в принятое постановление Администрацией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 xml:space="preserve">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года №178-ФЗ «О приватизации государственного и муниципального имущества»;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2) об отмене принятого постановления Администрацией </w:t>
      </w:r>
      <w:r w:rsidR="008567FE">
        <w:rPr>
          <w:rFonts w:ascii="Arial" w:hAnsi="Arial" w:cs="Arial"/>
          <w:color w:val="3C3C3C"/>
          <w:sz w:val="27"/>
          <w:szCs w:val="27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3C3C3C"/>
          <w:sz w:val="27"/>
          <w:szCs w:val="27"/>
        </w:rPr>
        <w:t>об условиях приватизации арендуемого имущества.</w:t>
      </w:r>
    </w:p>
    <w:p w:rsidR="008567FE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8567FE">
        <w:rPr>
          <w:rFonts w:ascii="Arial" w:hAnsi="Arial" w:cs="Arial"/>
          <w:i/>
          <w:color w:val="3C3C3C"/>
          <w:sz w:val="27"/>
          <w:szCs w:val="27"/>
        </w:rPr>
        <w:t>Раздел VII. Порядок оплаты арендуемого имущества,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633A19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br/>
        <w:t>7.1. Оплата арендуемого имущества, приобретаемого субъектами малого и среднего предпринимательства при реализации преимущественного права на его приобретение, осуществляется единовременно или в рассрочку.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 xml:space="preserve">7.2. Срок рассрочки оплаты приобретаемого субъектами малого и </w:t>
      </w:r>
      <w:r>
        <w:rPr>
          <w:rFonts w:ascii="Arial" w:hAnsi="Arial" w:cs="Arial"/>
          <w:color w:val="3C3C3C"/>
          <w:sz w:val="27"/>
          <w:szCs w:val="27"/>
        </w:rPr>
        <w:lastRenderedPageBreak/>
        <w:t>среднего предпринимательства арендуемого ими недвижимого имущества не может быть более трех лет с момента заключения договора купли-продажи и договора о залоге арендуемого имущества.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7.3. Право выбора порядка оплаты (единовременно или в рассрочку) арендуемого имущества, приобретаемого субъектами малого и среднего предпринимательства при реализации преимущественного права на его приобретение, а также срока рассрочки в установленных в соответствии с пунктом 7.2. настоящего Порядка пределах принадлежит субъекту малого или среднего предпринимательства.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7.4.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7.5. В случае если арендуемое имущество приобретается арендатором в рассрочку, обязательным является заключение договора о залоге арендуемого имущества до его полной оплаты.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7.6. Договор о залоге арендуемого имущества заключается одновременно с договором купли-продажи арендуемого имущества. Расходы на государственную регистрацию договора о залоге арендуемого имущества возлагаются на арендатора.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br/>
        <w:t>7.7.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0D7EDC" w:rsidRPr="00633A19" w:rsidRDefault="000D7EDC" w:rsidP="0081674B">
      <w:pPr>
        <w:jc w:val="both"/>
      </w:pPr>
    </w:p>
    <w:sectPr w:rsidR="000D7EDC" w:rsidRPr="00633A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6" w:rsidRDefault="003766A6">
      <w:r>
        <w:separator/>
      </w:r>
    </w:p>
  </w:endnote>
  <w:endnote w:type="continuationSeparator" w:id="0">
    <w:p w:rsidR="003766A6" w:rsidRDefault="0037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6" w:rsidRDefault="003766A6">
      <w:r>
        <w:separator/>
      </w:r>
    </w:p>
  </w:footnote>
  <w:footnote w:type="continuationSeparator" w:id="0">
    <w:p w:rsidR="003766A6" w:rsidRDefault="0037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50B74"/>
    <w:rsid w:val="001B79FA"/>
    <w:rsid w:val="002327E1"/>
    <w:rsid w:val="00233835"/>
    <w:rsid w:val="0026798F"/>
    <w:rsid w:val="002E07E8"/>
    <w:rsid w:val="002F78B7"/>
    <w:rsid w:val="003766A6"/>
    <w:rsid w:val="003E1B90"/>
    <w:rsid w:val="004F6025"/>
    <w:rsid w:val="00584F20"/>
    <w:rsid w:val="005913A0"/>
    <w:rsid w:val="005A1731"/>
    <w:rsid w:val="00604E7E"/>
    <w:rsid w:val="0061103C"/>
    <w:rsid w:val="0061224A"/>
    <w:rsid w:val="00633A19"/>
    <w:rsid w:val="006411D0"/>
    <w:rsid w:val="00645318"/>
    <w:rsid w:val="00693745"/>
    <w:rsid w:val="006C4C17"/>
    <w:rsid w:val="007F6F49"/>
    <w:rsid w:val="00803449"/>
    <w:rsid w:val="00812563"/>
    <w:rsid w:val="0081674B"/>
    <w:rsid w:val="008567FE"/>
    <w:rsid w:val="0086158C"/>
    <w:rsid w:val="00862581"/>
    <w:rsid w:val="008F1A55"/>
    <w:rsid w:val="009336A3"/>
    <w:rsid w:val="0094273B"/>
    <w:rsid w:val="00977745"/>
    <w:rsid w:val="00A96C4C"/>
    <w:rsid w:val="00AB2CA1"/>
    <w:rsid w:val="00B54582"/>
    <w:rsid w:val="00B62068"/>
    <w:rsid w:val="00BB1A5D"/>
    <w:rsid w:val="00C50914"/>
    <w:rsid w:val="00C6018B"/>
    <w:rsid w:val="00C84A49"/>
    <w:rsid w:val="00C948DC"/>
    <w:rsid w:val="00CA1ACB"/>
    <w:rsid w:val="00D81265"/>
    <w:rsid w:val="00D91504"/>
    <w:rsid w:val="00D92D4B"/>
    <w:rsid w:val="00DC3EED"/>
    <w:rsid w:val="00E87398"/>
    <w:rsid w:val="00EC43EB"/>
    <w:rsid w:val="00F2329F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3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C6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633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061F-80CC-49DC-8008-F560B65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2017-02-01T13:56:00Z</cp:lastPrinted>
  <dcterms:created xsi:type="dcterms:W3CDTF">2015-06-24T08:40:00Z</dcterms:created>
  <dcterms:modified xsi:type="dcterms:W3CDTF">2017-02-02T07:42:00Z</dcterms:modified>
</cp:coreProperties>
</file>