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AF" w:rsidRDefault="00DB3F7E" w:rsidP="00DB3F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052AF" w:rsidRPr="000052A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ВЕРЕТЕНИНСКОГО СЕЛЬСОВЕТА</w:t>
      </w:r>
    </w:p>
    <w:p w:rsidR="000052AF" w:rsidRPr="000052AF" w:rsidRDefault="000052AF" w:rsidP="00DB3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2AF" w:rsidRPr="000052AF" w:rsidRDefault="00DB3F7E" w:rsidP="000052AF">
      <w:pPr>
        <w:tabs>
          <w:tab w:val="left" w:pos="5040"/>
          <w:tab w:val="left" w:pos="5220"/>
        </w:tabs>
        <w:spacing w:after="0" w:line="240" w:lineRule="auto"/>
        <w:ind w:right="42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01 марта </w:t>
      </w:r>
      <w:bookmarkStart w:id="0" w:name="_GoBack"/>
      <w:bookmarkEnd w:id="0"/>
      <w:r w:rsidR="000052AF" w:rsidRPr="000052AF">
        <w:rPr>
          <w:rFonts w:ascii="Times New Roman" w:hAnsi="Times New Roman" w:cs="Times New Roman"/>
          <w:b/>
          <w:bCs/>
          <w:sz w:val="24"/>
          <w:szCs w:val="24"/>
        </w:rPr>
        <w:t xml:space="preserve">2016 № </w:t>
      </w:r>
      <w:r w:rsidR="004B2C3B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0052AF" w:rsidRPr="000052AF" w:rsidRDefault="000052AF" w:rsidP="000052AF">
      <w:pPr>
        <w:tabs>
          <w:tab w:val="left" w:pos="5040"/>
          <w:tab w:val="left" w:pos="5220"/>
        </w:tabs>
        <w:spacing w:after="0" w:line="240" w:lineRule="auto"/>
        <w:ind w:right="4211"/>
        <w:jc w:val="both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tabs>
          <w:tab w:val="left" w:pos="5040"/>
          <w:tab w:val="left" w:pos="5220"/>
        </w:tabs>
        <w:spacing w:line="240" w:lineRule="auto"/>
        <w:ind w:right="42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О порядке сообщения муниципальными  служащими Администрации</w:t>
      </w:r>
      <w:r w:rsidR="00DB3F7E">
        <w:rPr>
          <w:rFonts w:ascii="Times New Roman" w:hAnsi="Times New Roman" w:cs="Times New Roman"/>
          <w:sz w:val="24"/>
          <w:szCs w:val="24"/>
        </w:rPr>
        <w:t xml:space="preserve"> 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52AF" w:rsidRPr="000052AF" w:rsidRDefault="000052AF" w:rsidP="000052AF">
      <w:pPr>
        <w:pStyle w:val="ConsPlusNormal"/>
        <w:widowControl/>
        <w:tabs>
          <w:tab w:val="left" w:pos="1049"/>
        </w:tabs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52AF" w:rsidRPr="000052AF" w:rsidRDefault="000052AF" w:rsidP="000052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руководствуясь постановлением Губернатора Курской области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 о внесении изменений в постановление Губернатора Курской области от 27.08.2010 № 343-пг», Администрация </w:t>
      </w:r>
      <w:r w:rsidR="00DB3F7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Железногорского района Курской области                            </w:t>
      </w:r>
    </w:p>
    <w:p w:rsidR="000052AF" w:rsidRPr="000052AF" w:rsidRDefault="000052AF" w:rsidP="000052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                              ПОСТАНОВЛЯЕТ:</w:t>
      </w:r>
    </w:p>
    <w:p w:rsidR="000052AF" w:rsidRPr="000052AF" w:rsidRDefault="000052AF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сообщения муниципальными  служащими Администрации</w:t>
      </w:r>
      <w:r w:rsidR="00DB3F7E">
        <w:rPr>
          <w:rFonts w:ascii="Times New Roman" w:hAnsi="Times New Roman" w:cs="Times New Roman"/>
          <w:sz w:val="24"/>
          <w:szCs w:val="24"/>
        </w:rPr>
        <w:t xml:space="preserve"> Администрации 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  Железногорского района  Курской области о возникновении личной заинтересованности при исполнении должностных обязанностей, которая  приводит или может привести к конфликту интересов.</w:t>
      </w:r>
    </w:p>
    <w:p w:rsidR="000052AF" w:rsidRPr="000052AF" w:rsidRDefault="00DB3F7E" w:rsidP="000052A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052AF" w:rsidRPr="000052AF">
        <w:rPr>
          <w:rFonts w:ascii="Times New Roman" w:hAnsi="Times New Roman" w:cs="Times New Roman"/>
          <w:bCs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Веретенинского сельсовета </w:t>
      </w:r>
      <w:r w:rsidR="000052AF" w:rsidRPr="000052AF">
        <w:rPr>
          <w:rFonts w:ascii="Times New Roman" w:hAnsi="Times New Roman" w:cs="Times New Roman"/>
          <w:bCs/>
          <w:sz w:val="24"/>
          <w:szCs w:val="24"/>
        </w:rPr>
        <w:t xml:space="preserve">Железногорского района Курской области </w:t>
      </w:r>
      <w:r>
        <w:rPr>
          <w:rFonts w:ascii="Times New Roman" w:hAnsi="Times New Roman" w:cs="Times New Roman"/>
          <w:bCs/>
          <w:sz w:val="24"/>
          <w:szCs w:val="24"/>
        </w:rPr>
        <w:t>Н.В. Веденину.</w:t>
      </w:r>
    </w:p>
    <w:p w:rsidR="000052AF" w:rsidRPr="000052AF" w:rsidRDefault="00DB3F7E" w:rsidP="000052A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052AF" w:rsidRPr="000052AF">
        <w:rPr>
          <w:rFonts w:ascii="Times New Roman" w:hAnsi="Times New Roman" w:cs="Times New Roman"/>
          <w:bCs/>
          <w:sz w:val="24"/>
          <w:szCs w:val="24"/>
        </w:rPr>
        <w:t xml:space="preserve"> Постановление вступает в силу со дня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 в газете «Веретенинский Вестник» и в сети «Интернет».</w:t>
      </w:r>
    </w:p>
    <w:p w:rsidR="00DB3F7E" w:rsidRDefault="000052AF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>Глава</w:t>
      </w:r>
      <w:r w:rsidR="00DB3F7E">
        <w:rPr>
          <w:rFonts w:ascii="Times New Roman" w:hAnsi="Times New Roman" w:cs="Times New Roman"/>
          <w:b/>
          <w:sz w:val="24"/>
          <w:szCs w:val="24"/>
        </w:rPr>
        <w:t xml:space="preserve"> Веретенинского сельсовета</w:t>
      </w:r>
    </w:p>
    <w:p w:rsidR="000052AF" w:rsidRDefault="000052AF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 xml:space="preserve"> Железногорского района</w:t>
      </w:r>
      <w:r w:rsidR="00DB3F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Е.М. Косинова.</w:t>
      </w:r>
    </w:p>
    <w:p w:rsidR="00DB3F7E" w:rsidRDefault="00DB3F7E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7E" w:rsidRDefault="00DB3F7E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7E" w:rsidRDefault="00DB3F7E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7E" w:rsidRDefault="00DB3F7E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7E" w:rsidRPr="000052AF" w:rsidRDefault="00DB3F7E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AF" w:rsidRDefault="000052AF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F7E" w:rsidRDefault="000052AF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2AF">
        <w:rPr>
          <w:rFonts w:ascii="Times New Roman" w:hAnsi="Times New Roman" w:cs="Times New Roman"/>
          <w:sz w:val="24"/>
          <w:szCs w:val="24"/>
        </w:rPr>
        <w:t xml:space="preserve">остановлением  Администрации </w:t>
      </w:r>
    </w:p>
    <w:p w:rsidR="000052AF" w:rsidRPr="000052AF" w:rsidRDefault="00DB3F7E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0052AF" w:rsidRPr="000052AF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0052AF" w:rsidRPr="000052AF" w:rsidRDefault="000052AF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от </w:t>
      </w:r>
      <w:r w:rsidR="00DB3F7E">
        <w:rPr>
          <w:rFonts w:ascii="Times New Roman" w:hAnsi="Times New Roman" w:cs="Times New Roman"/>
          <w:sz w:val="24"/>
          <w:szCs w:val="24"/>
        </w:rPr>
        <w:t>01.03</w:t>
      </w:r>
      <w:r w:rsidRPr="000052AF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0052AF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052AF">
        <w:rPr>
          <w:rFonts w:ascii="Times New Roman" w:hAnsi="Times New Roman" w:cs="Times New Roman"/>
          <w:sz w:val="24"/>
          <w:szCs w:val="24"/>
        </w:rPr>
        <w:t>. №</w:t>
      </w:r>
      <w:r w:rsidR="00DB3F7E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052AF" w:rsidRPr="000052AF" w:rsidRDefault="000052AF" w:rsidP="00005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52AF" w:rsidRPr="000052AF" w:rsidRDefault="000052AF" w:rsidP="0000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муниципальными  служащими  Администрации </w:t>
      </w:r>
      <w:r w:rsidR="00DB3F7E">
        <w:rPr>
          <w:rFonts w:ascii="Times New Roman" w:hAnsi="Times New Roman" w:cs="Times New Roman"/>
          <w:b/>
          <w:sz w:val="24"/>
          <w:szCs w:val="24"/>
        </w:rPr>
        <w:t xml:space="preserve">Веретенинского сельсовета </w:t>
      </w:r>
      <w:r w:rsidRPr="000052AF">
        <w:rPr>
          <w:rFonts w:ascii="Times New Roman" w:hAnsi="Times New Roman" w:cs="Times New Roman"/>
          <w:b/>
          <w:sz w:val="24"/>
          <w:szCs w:val="24"/>
        </w:rPr>
        <w:t>Железногорского района 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2AF" w:rsidRPr="000052AF" w:rsidRDefault="000052AF" w:rsidP="000052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 Администрации </w:t>
      </w:r>
      <w:r w:rsidR="00DB3F7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>Железногорского района Курской области   ( 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2. Муниципальные  служащие обязаны в соответствии с законодательством Российской Федерации, Курской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3. Муниципальные 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Уведомление должно быть подписано лично муниципальным служащим, с указанием даты его составления.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4. Уведомления, представленные в соответствии с пунктом 3 настоящего Положения, направляются соответственно в Администраци</w:t>
      </w:r>
      <w:r w:rsidR="00DB3F7E">
        <w:rPr>
          <w:rFonts w:ascii="Times New Roman" w:hAnsi="Times New Roman" w:cs="Times New Roman"/>
          <w:sz w:val="24"/>
          <w:szCs w:val="24"/>
        </w:rPr>
        <w:t xml:space="preserve">ю 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Железногорского района, должностному лицу, ответственному за работу по профилактике коррупционных и иных правонарушений (далее – орган по профилактике коррупционных и иных правонарушений)  для осуществления предварительного рассмотрения.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5. В ходе предварительного рассмотрения уведомлений должностные лица органа  по профилактике коррупционных и иных правонарушений имеют право получать от лиц, направивших уведомления, пояснения по изложенным в них обстоятельствам и направлять запросы в запросы в государственные органы, органы местного самоуправления и заинтересованные организации. 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пунктом 4 настоящего Положения в орган по профилактике коррупционных и иных правонарушений, указанным органом подготавливается мотивированное заключение на каждое из них. 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орган по профилактике коррупционных и иных правонарушений.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 муниципальных служащих  Администрации </w:t>
      </w:r>
      <w:r w:rsidR="00DB3F7E">
        <w:rPr>
          <w:rFonts w:ascii="Times New Roman" w:hAnsi="Times New Roman" w:cs="Times New Roman"/>
          <w:sz w:val="24"/>
          <w:szCs w:val="24"/>
        </w:rPr>
        <w:t xml:space="preserve"> 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>Железногорского района  и урегулированию конфликта интересов.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10. Комиссия по соблюдению требований к служебному поведению муниципальных  служащих Администрации  </w:t>
      </w:r>
      <w:r w:rsidR="00DB3F7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Железногорского района 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 муниципальных  служащих </w:t>
      </w:r>
      <w:r w:rsidR="00DB3F7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Железногорского района и урегулированию конфликта интересов, утвержденном постановлением 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Главы Железногорского района Курской области от </w:t>
      </w:r>
      <w:r w:rsidR="00DB3F7E">
        <w:rPr>
          <w:rFonts w:ascii="Times New Roman" w:hAnsi="Times New Roman" w:cs="Times New Roman"/>
          <w:bCs/>
          <w:sz w:val="24"/>
          <w:szCs w:val="24"/>
        </w:rPr>
        <w:t>16.05.2011 г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B3F7E">
        <w:rPr>
          <w:rFonts w:ascii="Times New Roman" w:hAnsi="Times New Roman" w:cs="Times New Roman"/>
          <w:bCs/>
          <w:sz w:val="24"/>
          <w:szCs w:val="24"/>
        </w:rPr>
        <w:t>40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 «Об </w:t>
      </w:r>
      <w:r w:rsidRPr="000052AF">
        <w:rPr>
          <w:rFonts w:ascii="Times New Roman" w:hAnsi="Times New Roman" w:cs="Times New Roman"/>
          <w:sz w:val="24"/>
          <w:szCs w:val="24"/>
        </w:rPr>
        <w:t xml:space="preserve">утверждении Положения о комиссии по соблюдению требований к служебному поведению муниципальных служащих Администрации </w:t>
      </w:r>
      <w:r w:rsidR="00DB3F7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Железногорского района и урегулированию конфликта интересов»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2AF" w:rsidRPr="000052AF" w:rsidRDefault="000052AF" w:rsidP="000052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F7E" w:rsidRDefault="004B2C3B" w:rsidP="000052AF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220.8pt;margin-top:-35.45pt;width:13.95pt;height:13.45pt;z-index:251658240" stroked="f"/>
        </w:pict>
      </w:r>
      <w:r w:rsidR="00512EEA">
        <w:rPr>
          <w:rFonts w:ascii="Times New Roman" w:hAnsi="Times New Roman" w:cs="Times New Roman"/>
          <w:sz w:val="24"/>
          <w:szCs w:val="24"/>
        </w:rPr>
        <w:t>П</w:t>
      </w:r>
      <w:r w:rsidR="000052AF" w:rsidRPr="000052A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052AF" w:rsidRPr="000052AF">
        <w:rPr>
          <w:rFonts w:ascii="Times New Roman" w:hAnsi="Times New Roman" w:cs="Times New Roman"/>
          <w:sz w:val="24"/>
          <w:szCs w:val="24"/>
        </w:rPr>
        <w:br/>
        <w:t xml:space="preserve">к Положению о порядке сообщения муниципальными служащими </w:t>
      </w:r>
    </w:p>
    <w:p w:rsidR="000052AF" w:rsidRPr="000052AF" w:rsidRDefault="00DB3F7E" w:rsidP="000052AF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0052AF" w:rsidRPr="000052AF">
        <w:rPr>
          <w:rFonts w:ascii="Times New Roman" w:hAnsi="Times New Roman" w:cs="Times New Roman"/>
          <w:sz w:val="24"/>
          <w:szCs w:val="24"/>
        </w:rPr>
        <w:t>Железногорского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2AF" w:rsidRPr="000052AF" w:rsidRDefault="000052AF" w:rsidP="000052AF">
      <w:pPr>
        <w:spacing w:line="240" w:lineRule="auto"/>
        <w:ind w:right="6520"/>
        <w:jc w:val="center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0052AF" w:rsidRPr="000052AF" w:rsidRDefault="000052AF" w:rsidP="00005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Представителю нанимателя или иному должностному лицу, наделенного в соответствии с законодательством полномочиями  представителя нанимателя </w:t>
      </w:r>
    </w:p>
    <w:p w:rsidR="000052AF" w:rsidRPr="000052AF" w:rsidRDefault="000052AF" w:rsidP="00005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от</w:t>
      </w: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0052AF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0052AF">
        <w:rPr>
          <w:rFonts w:ascii="Times New Roman" w:hAnsi="Times New Roman" w:cs="Times New Roman"/>
          <w:sz w:val="24"/>
          <w:szCs w:val="24"/>
        </w:rPr>
        <w:br/>
      </w: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0052AF">
        <w:rPr>
          <w:rFonts w:ascii="Times New Roman" w:hAnsi="Times New Roman" w:cs="Times New Roman"/>
          <w:sz w:val="24"/>
          <w:szCs w:val="24"/>
        </w:rPr>
        <w:br/>
      </w: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DB3F7E">
        <w:rPr>
          <w:rFonts w:ascii="Times New Roman" w:hAnsi="Times New Roman" w:cs="Times New Roman"/>
          <w:sz w:val="24"/>
          <w:szCs w:val="24"/>
        </w:rPr>
        <w:t xml:space="preserve"> Веретенинского сельсовета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Железногорского района и урегулированию конфликта интересов»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0052AF" w:rsidRPr="000052AF" w:rsidTr="000052AF">
        <w:tc>
          <w:tcPr>
            <w:tcW w:w="187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2AF" w:rsidRPr="000052AF" w:rsidTr="000052AF">
        <w:tc>
          <w:tcPr>
            <w:tcW w:w="187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052AF" w:rsidRPr="000052AF" w:rsidRDefault="000052AF" w:rsidP="00005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2AF" w:rsidRPr="000052AF" w:rsidRDefault="000052AF" w:rsidP="000052A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hideMark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hideMark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C2980" w:rsidRPr="000052AF" w:rsidRDefault="003C2980" w:rsidP="0000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980" w:rsidRPr="0000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2AF"/>
    <w:rsid w:val="000052AF"/>
    <w:rsid w:val="003C2980"/>
    <w:rsid w:val="004B2C3B"/>
    <w:rsid w:val="00512EEA"/>
    <w:rsid w:val="00D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700A3A3-4068-4001-8382-8A73981E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2016-03-11T21:24:00Z</cp:lastPrinted>
  <dcterms:created xsi:type="dcterms:W3CDTF">2016-03-01T08:40:00Z</dcterms:created>
  <dcterms:modified xsi:type="dcterms:W3CDTF">2016-03-11T22:07:00Z</dcterms:modified>
</cp:coreProperties>
</file>